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B492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921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500"/>
        <w:gridCol w:w="3682"/>
        <w:gridCol w:w="3460"/>
      </w:tblGrid>
      <w:tr w:rsidR="00163DDE" w:rsidRPr="003B4921" w:rsidTr="00163DDE">
        <w:tc>
          <w:tcPr>
            <w:tcW w:w="1493" w:type="dxa"/>
          </w:tcPr>
          <w:p w:rsidR="00163DDE" w:rsidRPr="003B492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3B492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3B492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3B492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3B4921" w:rsidRPr="003B4921" w:rsidTr="00163DDE">
        <w:tc>
          <w:tcPr>
            <w:tcW w:w="1493" w:type="dxa"/>
          </w:tcPr>
          <w:p w:rsidR="003B4921" w:rsidRPr="003B4921" w:rsidRDefault="003B4921" w:rsidP="005B02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3479" w:type="dxa"/>
          </w:tcPr>
          <w:p w:rsidR="003B4921" w:rsidRPr="003B4921" w:rsidRDefault="003B4921" w:rsidP="005B020A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М.А. Осоргин. Сочетание фантастики и реальности в рассказе «Пенсне».</w:t>
            </w:r>
          </w:p>
        </w:tc>
        <w:tc>
          <w:tcPr>
            <w:tcW w:w="3500" w:type="dxa"/>
          </w:tcPr>
          <w:p w:rsidR="003B4921" w:rsidRPr="003B4921" w:rsidRDefault="003B4921" w:rsidP="00922C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3B4921">
              <w:rPr>
                <w:rFonts w:ascii="Times New Roman" w:eastAsia="Calibri" w:hAnsi="Times New Roman" w:cs="Times New Roman"/>
                <w:sz w:val="28"/>
                <w:szCs w:val="28"/>
              </w:rPr>
              <w:t>36 упр. 463,466,</w:t>
            </w:r>
          </w:p>
        </w:tc>
        <w:tc>
          <w:tcPr>
            <w:tcW w:w="3682" w:type="dxa"/>
          </w:tcPr>
          <w:p w:rsidR="003B4921" w:rsidRPr="003B4921" w:rsidRDefault="003B4921" w:rsidP="005B020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 xml:space="preserve">Стр.115-121, прочитать, </w:t>
            </w:r>
            <w:proofErr w:type="spellStart"/>
            <w:proofErr w:type="gramStart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 xml:space="preserve"> 121, Размышляем о прочитанном вопр.1-4, Развиваем дар слова</w:t>
            </w:r>
          </w:p>
        </w:tc>
        <w:tc>
          <w:tcPr>
            <w:tcW w:w="3460" w:type="dxa"/>
            <w:vMerge w:val="restart"/>
          </w:tcPr>
          <w:p w:rsidR="003B4921" w:rsidRPr="003B4921" w:rsidRDefault="003B492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3B49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3B4921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proofErr w:type="gramEnd"/>
            <w:r w:rsidRPr="003B4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3B4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3B4921" w:rsidRPr="003B4921" w:rsidTr="00163DDE">
        <w:tc>
          <w:tcPr>
            <w:tcW w:w="1493" w:type="dxa"/>
          </w:tcPr>
          <w:p w:rsidR="003B4921" w:rsidRPr="003B4921" w:rsidRDefault="003B4921" w:rsidP="005B020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479" w:type="dxa"/>
          </w:tcPr>
          <w:p w:rsidR="003B4921" w:rsidRPr="003B4921" w:rsidRDefault="003B4921" w:rsidP="005B02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Тэффи “Жизнь и воротник”,  М. М. Зощенко «История болезни». </w:t>
            </w:r>
          </w:p>
        </w:tc>
        <w:tc>
          <w:tcPr>
            <w:tcW w:w="3500" w:type="dxa"/>
          </w:tcPr>
          <w:p w:rsidR="003B4921" w:rsidRPr="003B4921" w:rsidRDefault="003B4921" w:rsidP="00922C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§</w:t>
            </w:r>
            <w:r w:rsidRPr="003B4921">
              <w:rPr>
                <w:rFonts w:ascii="Times New Roman" w:eastAsia="Calibri" w:hAnsi="Times New Roman" w:cs="Times New Roman"/>
                <w:sz w:val="28"/>
                <w:szCs w:val="28"/>
              </w:rPr>
              <w:t>36 упр.467,469</w:t>
            </w:r>
          </w:p>
        </w:tc>
        <w:tc>
          <w:tcPr>
            <w:tcW w:w="3682" w:type="dxa"/>
          </w:tcPr>
          <w:p w:rsidR="003B4921" w:rsidRPr="003B4921" w:rsidRDefault="003B4921" w:rsidP="005B020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 xml:space="preserve">Стр. 134 -138 прочитать, стр. 138, Размышляем о прочитанном </w:t>
            </w:r>
            <w:proofErr w:type="spellStart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. 1-5</w:t>
            </w:r>
          </w:p>
          <w:p w:rsidR="003B4921" w:rsidRPr="003B4921" w:rsidRDefault="003B4921" w:rsidP="005B020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 xml:space="preserve">Стр139-144 прочитать, стр. 144, Размышляем о прочитанном </w:t>
            </w:r>
            <w:proofErr w:type="spellStart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. 1-3,</w:t>
            </w:r>
          </w:p>
          <w:p w:rsidR="003B4921" w:rsidRPr="003B4921" w:rsidRDefault="003B4921" w:rsidP="005B020A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Стр. 145</w:t>
            </w:r>
            <w:proofErr w:type="gramStart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3B4921">
              <w:rPr>
                <w:rFonts w:ascii="Times New Roman" w:hAnsi="Times New Roman" w:cs="Times New Roman"/>
                <w:sz w:val="28"/>
                <w:szCs w:val="28"/>
              </w:rPr>
              <w:t>богащаем свою речь</w:t>
            </w:r>
          </w:p>
        </w:tc>
        <w:tc>
          <w:tcPr>
            <w:tcW w:w="3460" w:type="dxa"/>
            <w:vMerge/>
          </w:tcPr>
          <w:p w:rsidR="003B4921" w:rsidRPr="003B4921" w:rsidRDefault="003B492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3B4921"/>
    <w:rsid w:val="00922CE3"/>
    <w:rsid w:val="009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3</cp:revision>
  <dcterms:created xsi:type="dcterms:W3CDTF">2020-04-07T08:27:00Z</dcterms:created>
  <dcterms:modified xsi:type="dcterms:W3CDTF">2020-04-07T09:31:00Z</dcterms:modified>
</cp:coreProperties>
</file>